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E741E" w14:textId="77777777" w:rsidR="00300E0C" w:rsidRPr="00DB7292" w:rsidRDefault="00300E0C" w:rsidP="00300E0C">
      <w:pPr>
        <w:jc w:val="center"/>
        <w:rPr>
          <w:b/>
        </w:rPr>
      </w:pPr>
      <w:r w:rsidRPr="00DB7292">
        <w:rPr>
          <w:b/>
        </w:rPr>
        <w:t>Autopoprawka  Zarządu Powiatu Grodziskiego</w:t>
      </w:r>
    </w:p>
    <w:p w14:paraId="0A49587A" w14:textId="77777777" w:rsidR="00300E0C" w:rsidRPr="00DB7292" w:rsidRDefault="00300E0C" w:rsidP="00300E0C">
      <w:pPr>
        <w:jc w:val="center"/>
        <w:rPr>
          <w:b/>
        </w:rPr>
      </w:pPr>
      <w:r>
        <w:rPr>
          <w:b/>
        </w:rPr>
        <w:t xml:space="preserve">do projektu Uchwały </w:t>
      </w:r>
    </w:p>
    <w:p w14:paraId="3AD3EEED" w14:textId="17345036" w:rsidR="00300E0C" w:rsidRPr="00DB7292" w:rsidRDefault="00300E0C" w:rsidP="00300E0C">
      <w:pPr>
        <w:jc w:val="center"/>
        <w:rPr>
          <w:b/>
        </w:rPr>
      </w:pPr>
      <w:r w:rsidRPr="00DB7292">
        <w:rPr>
          <w:b/>
        </w:rPr>
        <w:t>R</w:t>
      </w:r>
      <w:r>
        <w:rPr>
          <w:b/>
        </w:rPr>
        <w:t>ady Powiatu Grodziskiego z dnia</w:t>
      </w:r>
      <w:r w:rsidRPr="00DB7292">
        <w:rPr>
          <w:b/>
        </w:rPr>
        <w:t xml:space="preserve"> </w:t>
      </w:r>
      <w:r w:rsidR="00953662">
        <w:rPr>
          <w:b/>
        </w:rPr>
        <w:t>03</w:t>
      </w:r>
      <w:r w:rsidR="007F3822">
        <w:rPr>
          <w:b/>
        </w:rPr>
        <w:t xml:space="preserve"> </w:t>
      </w:r>
      <w:r w:rsidR="00953662">
        <w:rPr>
          <w:b/>
        </w:rPr>
        <w:t>września</w:t>
      </w:r>
      <w:r>
        <w:rPr>
          <w:b/>
        </w:rPr>
        <w:t xml:space="preserve"> 202</w:t>
      </w:r>
      <w:r w:rsidR="00953662">
        <w:rPr>
          <w:b/>
        </w:rPr>
        <w:t>4</w:t>
      </w:r>
      <w:r>
        <w:rPr>
          <w:b/>
        </w:rPr>
        <w:t xml:space="preserve"> </w:t>
      </w:r>
      <w:r w:rsidRPr="00DB7292">
        <w:rPr>
          <w:b/>
        </w:rPr>
        <w:t xml:space="preserve"> </w:t>
      </w:r>
    </w:p>
    <w:p w14:paraId="6F81D32F" w14:textId="639AC960" w:rsidR="00300E0C" w:rsidRPr="00DB7292" w:rsidRDefault="00300E0C" w:rsidP="00300E0C">
      <w:pPr>
        <w:jc w:val="center"/>
        <w:rPr>
          <w:b/>
        </w:rPr>
      </w:pPr>
      <w:r w:rsidRPr="00DB7292">
        <w:rPr>
          <w:b/>
        </w:rPr>
        <w:t xml:space="preserve">w sprawie </w:t>
      </w:r>
      <w:r>
        <w:rPr>
          <w:b/>
        </w:rPr>
        <w:t>zmiany</w:t>
      </w:r>
      <w:r w:rsidRPr="00DB7292">
        <w:rPr>
          <w:b/>
        </w:rPr>
        <w:t xml:space="preserve"> Wieloletniej Prognozy Finansowej </w:t>
      </w:r>
      <w:r>
        <w:rPr>
          <w:b/>
        </w:rPr>
        <w:t xml:space="preserve">Powiatu Grodziskiego </w:t>
      </w:r>
      <w:r w:rsidRPr="00DB7292">
        <w:rPr>
          <w:b/>
        </w:rPr>
        <w:t>na lata 20</w:t>
      </w:r>
      <w:r>
        <w:rPr>
          <w:b/>
        </w:rPr>
        <w:t>2</w:t>
      </w:r>
      <w:r w:rsidR="00953662">
        <w:rPr>
          <w:b/>
        </w:rPr>
        <w:t>4</w:t>
      </w:r>
      <w:r w:rsidRPr="00DB7292">
        <w:rPr>
          <w:b/>
        </w:rPr>
        <w:t>-</w:t>
      </w:r>
      <w:r>
        <w:rPr>
          <w:b/>
        </w:rPr>
        <w:t>20</w:t>
      </w:r>
      <w:r w:rsidR="00953662">
        <w:rPr>
          <w:b/>
        </w:rPr>
        <w:t>40</w:t>
      </w:r>
    </w:p>
    <w:p w14:paraId="628FB127" w14:textId="77777777" w:rsidR="00300E0C" w:rsidRPr="00F7680E" w:rsidRDefault="00300E0C" w:rsidP="00300E0C">
      <w:pPr>
        <w:jc w:val="center"/>
      </w:pPr>
    </w:p>
    <w:p w14:paraId="3D8C0168" w14:textId="77777777" w:rsidR="00300E0C" w:rsidRDefault="00300E0C" w:rsidP="00300E0C">
      <w:pPr>
        <w:pStyle w:val="Tekstpodstawowy"/>
      </w:pPr>
    </w:p>
    <w:p w14:paraId="3F1EBD43" w14:textId="77777777" w:rsidR="00300E0C" w:rsidRPr="00F94C09" w:rsidRDefault="00300E0C" w:rsidP="00300E0C">
      <w:pPr>
        <w:pStyle w:val="Tekstpodstawowy"/>
      </w:pPr>
      <w:r>
        <w:t xml:space="preserve"> </w:t>
      </w:r>
    </w:p>
    <w:p w14:paraId="1952CD21" w14:textId="543F36C8" w:rsidR="00300E0C" w:rsidRPr="00DD019E" w:rsidRDefault="00300E0C" w:rsidP="00300E0C">
      <w:r w:rsidRPr="00B2062C">
        <w:rPr>
          <w:b/>
        </w:rPr>
        <w:t>W załączniku nr 1</w:t>
      </w:r>
      <w:r w:rsidRPr="00B2062C">
        <w:t xml:space="preserve">  </w:t>
      </w:r>
      <w:r w:rsidRPr="001D01F0">
        <w:rPr>
          <w:color w:val="FF0000"/>
        </w:rPr>
        <w:t xml:space="preserve">-  </w:t>
      </w:r>
      <w:r w:rsidRPr="00DD019E">
        <w:t>Rok 202</w:t>
      </w:r>
      <w:r w:rsidR="00953662" w:rsidRPr="00DD019E">
        <w:t>4</w:t>
      </w:r>
      <w:r w:rsidRPr="00DD019E">
        <w:t xml:space="preserve"> zwiększono dochody o kwotę </w:t>
      </w:r>
      <w:r w:rsidR="00DD019E" w:rsidRPr="00DD019E">
        <w:t>288 388,00</w:t>
      </w:r>
      <w:r w:rsidRPr="00DD019E">
        <w:t xml:space="preserve"> zł, po zmianie plan dochodów wynosi </w:t>
      </w:r>
      <w:r w:rsidR="00DD019E" w:rsidRPr="00DD019E">
        <w:t>124 757 366,00</w:t>
      </w:r>
      <w:r w:rsidRPr="00DD019E">
        <w:t xml:space="preserve"> zł,  </w:t>
      </w:r>
      <w:r w:rsidR="007F3822" w:rsidRPr="00DD019E">
        <w:t xml:space="preserve">zwiększono plan wydatków o kwotę </w:t>
      </w:r>
      <w:r w:rsidR="00DD019E" w:rsidRPr="00DD019E">
        <w:t>288 388,00</w:t>
      </w:r>
      <w:r w:rsidR="007F3822" w:rsidRPr="00DD019E">
        <w:t xml:space="preserve"> zł,</w:t>
      </w:r>
      <w:r w:rsidRPr="00DD019E">
        <w:t xml:space="preserve"> plan wydatków </w:t>
      </w:r>
      <w:r w:rsidR="007F3822" w:rsidRPr="00DD019E">
        <w:t xml:space="preserve"> </w:t>
      </w:r>
      <w:r w:rsidRPr="00DD019E">
        <w:t xml:space="preserve">wynosi </w:t>
      </w:r>
      <w:r w:rsidR="00DD019E" w:rsidRPr="00DD019E">
        <w:t>153 687 033,27</w:t>
      </w:r>
      <w:r w:rsidRPr="00DD019E">
        <w:t xml:space="preserve"> zł.</w:t>
      </w:r>
    </w:p>
    <w:p w14:paraId="778B49D9" w14:textId="77777777" w:rsidR="00255ABF" w:rsidRPr="00B2062C" w:rsidRDefault="00300E0C" w:rsidP="00255ABF">
      <w:pPr>
        <w:widowControl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B2062C">
        <w:rPr>
          <w:b/>
        </w:rPr>
        <w:t xml:space="preserve"> </w:t>
      </w:r>
      <w:r w:rsidRPr="00B2062C">
        <w:rPr>
          <w:rFonts w:eastAsiaTheme="minorHAnsi"/>
          <w:b/>
          <w:bCs/>
          <w:lang w:eastAsia="en-US"/>
        </w:rPr>
        <w:t xml:space="preserve"> </w:t>
      </w:r>
    </w:p>
    <w:p w14:paraId="697F301D" w14:textId="6A12DE34" w:rsidR="00B2062C" w:rsidRDefault="00255ABF" w:rsidP="00B206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Theme="minorHAnsi"/>
          <w:lang w:eastAsia="en-US"/>
          <w14:ligatures w14:val="standardContextual"/>
        </w:rPr>
      </w:pPr>
      <w:r w:rsidRPr="00B2062C">
        <w:rPr>
          <w:rFonts w:eastAsiaTheme="minorHAnsi"/>
          <w:b/>
          <w:bCs/>
          <w:color w:val="000000"/>
          <w:shd w:val="clear" w:color="auto" w:fill="FFFFFF"/>
          <w:lang w:eastAsia="en-US"/>
        </w:rPr>
        <w:t>W załączniku nr 2</w:t>
      </w:r>
      <w:r w:rsidRPr="00B2062C">
        <w:rPr>
          <w:rFonts w:eastAsiaTheme="minorHAnsi"/>
          <w:color w:val="000000"/>
          <w:shd w:val="clear" w:color="auto" w:fill="FFFFFF"/>
          <w:lang w:eastAsia="en-US"/>
        </w:rPr>
        <w:t xml:space="preserve"> – </w:t>
      </w:r>
      <w:r w:rsidR="00953662">
        <w:rPr>
          <w:rFonts w:eastAsiaTheme="minorHAnsi"/>
          <w:lang w:eastAsia="en-US"/>
          <w14:ligatures w14:val="standardContextual"/>
        </w:rPr>
        <w:t>Wprowadzono nowe</w:t>
      </w:r>
      <w:r w:rsidR="00B2062C" w:rsidRPr="00B2062C">
        <w:rPr>
          <w:rFonts w:eastAsiaTheme="minorHAnsi"/>
          <w:lang w:eastAsia="en-US"/>
          <w14:ligatures w14:val="standardContextual"/>
        </w:rPr>
        <w:t xml:space="preserve"> przedsięwzię</w:t>
      </w:r>
      <w:r w:rsidR="00953662">
        <w:rPr>
          <w:rFonts w:eastAsiaTheme="minorHAnsi"/>
          <w:lang w:eastAsia="en-US"/>
          <w14:ligatures w14:val="standardContextual"/>
        </w:rPr>
        <w:t>cie</w:t>
      </w:r>
      <w:r w:rsidR="00B2062C" w:rsidRPr="00B2062C">
        <w:rPr>
          <w:rFonts w:eastAsiaTheme="minorHAnsi"/>
          <w:lang w:eastAsia="en-US"/>
          <w14:ligatures w14:val="standardContextual"/>
        </w:rPr>
        <w:t>:</w:t>
      </w:r>
    </w:p>
    <w:p w14:paraId="5BE1AC27" w14:textId="77777777" w:rsidR="00953662" w:rsidRPr="00B2062C" w:rsidRDefault="00953662" w:rsidP="00B206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Theme="minorHAnsi"/>
          <w:lang w:eastAsia="en-US"/>
          <w14:ligatures w14:val="standardContextual"/>
        </w:rPr>
      </w:pPr>
    </w:p>
    <w:p w14:paraId="1F121B59" w14:textId="4FEC59CD" w:rsidR="00B2062C" w:rsidRPr="00953662" w:rsidRDefault="00953662" w:rsidP="00953662">
      <w:pPr>
        <w:pStyle w:val="Akapitzlist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953662">
        <w:rPr>
          <w:rFonts w:ascii="Times New Roman" w:hAnsi="Times New Roman" w:cs="Times New Roman"/>
          <w:sz w:val="24"/>
          <w:szCs w:val="24"/>
        </w:rPr>
        <w:t>"Remont pomieszczeń w budynku 1A Starostwa Powiatowego w Grodzisku Wielkopolskim"</w:t>
      </w:r>
      <w:r>
        <w:rPr>
          <w:rFonts w:ascii="Times New Roman" w:hAnsi="Times New Roman" w:cs="Times New Roman"/>
          <w:sz w:val="24"/>
          <w:szCs w:val="24"/>
        </w:rPr>
        <w:t>, okres realizacji 2024-2025 rok, łączne nakłady 734 076,10 zł, w roku 2024 – 640 000,00 zł a w roku 20525 – 94 076,10 zł.</w:t>
      </w:r>
    </w:p>
    <w:p w14:paraId="7FFDD1F0" w14:textId="14AFEC71" w:rsidR="00255ABF" w:rsidRPr="00B2062C" w:rsidRDefault="00255ABF" w:rsidP="00B2062C">
      <w:pPr>
        <w:widowControl w:val="0"/>
        <w:autoSpaceDE w:val="0"/>
        <w:autoSpaceDN w:val="0"/>
        <w:adjustRightInd w:val="0"/>
      </w:pPr>
    </w:p>
    <w:sectPr w:rsidR="00255ABF" w:rsidRPr="00B2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D5D3302"/>
    <w:multiLevelType w:val="hybridMultilevel"/>
    <w:tmpl w:val="8C5068C2"/>
    <w:lvl w:ilvl="0" w:tplc="CFCAFA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89809811">
    <w:abstractNumId w:val="0"/>
  </w:num>
  <w:num w:numId="2" w16cid:durableId="77925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0C"/>
    <w:rsid w:val="001D01F0"/>
    <w:rsid w:val="00255ABF"/>
    <w:rsid w:val="002F1F04"/>
    <w:rsid w:val="00300E0C"/>
    <w:rsid w:val="005F43A8"/>
    <w:rsid w:val="007F3822"/>
    <w:rsid w:val="0093137B"/>
    <w:rsid w:val="00953662"/>
    <w:rsid w:val="00B2062C"/>
    <w:rsid w:val="00DD019E"/>
    <w:rsid w:val="00ED19D8"/>
    <w:rsid w:val="00E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4BEE"/>
  <w15:chartTrackingRefBased/>
  <w15:docId w15:val="{D747D9E6-080E-41FB-BA84-3970F28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E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0E0C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0E0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255ABF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Smoczyńska</dc:creator>
  <cp:keywords/>
  <dc:description/>
  <cp:lastModifiedBy>Ewa Smoczyńska</cp:lastModifiedBy>
  <cp:revision>5</cp:revision>
  <cp:lastPrinted>2024-08-28T11:32:00Z</cp:lastPrinted>
  <dcterms:created xsi:type="dcterms:W3CDTF">2024-08-27T08:13:00Z</dcterms:created>
  <dcterms:modified xsi:type="dcterms:W3CDTF">2024-08-28T11:32:00Z</dcterms:modified>
</cp:coreProperties>
</file>