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0F2D2" w14:textId="3AC50D83" w:rsidR="009A1059" w:rsidRPr="00C44904" w:rsidRDefault="00D50391" w:rsidP="009A1059">
      <w:pPr>
        <w:pStyle w:val="Tytu"/>
        <w:rPr>
          <w:sz w:val="26"/>
          <w:szCs w:val="26"/>
        </w:rPr>
      </w:pPr>
      <w:r w:rsidRPr="00C44904">
        <w:rPr>
          <w:sz w:val="26"/>
          <w:szCs w:val="26"/>
        </w:rPr>
        <w:t>Protokół nr 2</w:t>
      </w:r>
      <w:r w:rsidR="006E5C93" w:rsidRPr="00C44904">
        <w:rPr>
          <w:sz w:val="26"/>
          <w:szCs w:val="26"/>
        </w:rPr>
        <w:t>/202</w:t>
      </w:r>
      <w:r w:rsidR="00F31F08" w:rsidRPr="00C44904">
        <w:rPr>
          <w:sz w:val="26"/>
          <w:szCs w:val="26"/>
        </w:rPr>
        <w:t>4</w:t>
      </w:r>
    </w:p>
    <w:p w14:paraId="4E40305D" w14:textId="77777777" w:rsidR="009A1059" w:rsidRPr="00C44904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0F8C43F8" w14:textId="77777777" w:rsidR="009A1059" w:rsidRPr="00C44904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C44904">
        <w:rPr>
          <w:rFonts w:ascii="Times New Roman" w:hAnsi="Times New Roman"/>
          <w:b/>
          <w:sz w:val="26"/>
          <w:szCs w:val="26"/>
        </w:rPr>
        <w:t>Grodziskiego</w:t>
      </w:r>
    </w:p>
    <w:p w14:paraId="13182EF4" w14:textId="5DC8E944" w:rsidR="009A1059" w:rsidRPr="00C44904" w:rsidRDefault="00F95F0F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4904">
        <w:rPr>
          <w:rFonts w:ascii="Times New Roman" w:hAnsi="Times New Roman"/>
          <w:b/>
          <w:sz w:val="26"/>
          <w:szCs w:val="26"/>
        </w:rPr>
        <w:t xml:space="preserve">które odbyło </w:t>
      </w:r>
      <w:r w:rsidR="009A1059" w:rsidRPr="00C44904">
        <w:rPr>
          <w:rFonts w:ascii="Times New Roman" w:hAnsi="Times New Roman"/>
          <w:b/>
          <w:sz w:val="26"/>
          <w:szCs w:val="26"/>
        </w:rPr>
        <w:t xml:space="preserve">się </w:t>
      </w:r>
      <w:r w:rsidR="00D50391" w:rsidRPr="00C44904">
        <w:rPr>
          <w:rFonts w:ascii="Times New Roman" w:hAnsi="Times New Roman"/>
          <w:b/>
          <w:sz w:val="26"/>
          <w:szCs w:val="26"/>
        </w:rPr>
        <w:t>1</w:t>
      </w:r>
      <w:r w:rsidR="00F31F08" w:rsidRPr="00C44904">
        <w:rPr>
          <w:rFonts w:ascii="Times New Roman" w:hAnsi="Times New Roman"/>
          <w:b/>
          <w:sz w:val="26"/>
          <w:szCs w:val="26"/>
        </w:rPr>
        <w:t>7</w:t>
      </w:r>
      <w:r w:rsidR="006E3541" w:rsidRPr="00C44904">
        <w:rPr>
          <w:rFonts w:ascii="Times New Roman" w:hAnsi="Times New Roman"/>
          <w:b/>
          <w:sz w:val="26"/>
          <w:szCs w:val="26"/>
        </w:rPr>
        <w:t xml:space="preserve"> </w:t>
      </w:r>
      <w:r w:rsidR="00D50391" w:rsidRPr="00C44904">
        <w:rPr>
          <w:rFonts w:ascii="Times New Roman" w:hAnsi="Times New Roman"/>
          <w:b/>
          <w:sz w:val="26"/>
          <w:szCs w:val="26"/>
        </w:rPr>
        <w:t xml:space="preserve">czerwca </w:t>
      </w:r>
      <w:r w:rsidR="00EB3170" w:rsidRPr="00C44904">
        <w:rPr>
          <w:rFonts w:ascii="Times New Roman" w:hAnsi="Times New Roman"/>
          <w:b/>
          <w:sz w:val="26"/>
          <w:szCs w:val="26"/>
        </w:rPr>
        <w:t>20</w:t>
      </w:r>
      <w:r w:rsidR="00F31F08" w:rsidRPr="00C44904">
        <w:rPr>
          <w:rFonts w:ascii="Times New Roman" w:hAnsi="Times New Roman"/>
          <w:b/>
          <w:sz w:val="26"/>
          <w:szCs w:val="26"/>
        </w:rPr>
        <w:t>24</w:t>
      </w:r>
      <w:r w:rsidR="0001652B" w:rsidRPr="00C44904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C44904">
        <w:rPr>
          <w:rFonts w:ascii="Times New Roman" w:hAnsi="Times New Roman"/>
          <w:b/>
          <w:sz w:val="26"/>
          <w:szCs w:val="26"/>
        </w:rPr>
        <w:t>roku</w:t>
      </w:r>
    </w:p>
    <w:p w14:paraId="21CE006A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76F297B4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53B2D33E" w14:textId="544419FB" w:rsidR="009A1059" w:rsidRPr="00C44904" w:rsidRDefault="009A1059" w:rsidP="009A1059">
      <w:pPr>
        <w:pStyle w:val="Tekstpodstawowy"/>
        <w:ind w:firstLine="708"/>
        <w:jc w:val="both"/>
        <w:rPr>
          <w:szCs w:val="24"/>
        </w:rPr>
      </w:pPr>
      <w:r w:rsidRPr="00C44904">
        <w:rPr>
          <w:szCs w:val="24"/>
        </w:rPr>
        <w:t>Przewodniczący Komisji Zdrowia i Polityki Społecznej Stanisław Marciniak dokonał otwarcia posiedzeni</w:t>
      </w:r>
      <w:r w:rsidR="008D5ACA" w:rsidRPr="00C44904">
        <w:rPr>
          <w:szCs w:val="24"/>
        </w:rPr>
        <w:t>a. Powitał członków Komisji</w:t>
      </w:r>
      <w:r w:rsidR="009558B3" w:rsidRPr="00C44904">
        <w:rPr>
          <w:szCs w:val="24"/>
        </w:rPr>
        <w:t>,</w:t>
      </w:r>
      <w:r w:rsidR="00F95F0F" w:rsidRPr="00C44904">
        <w:rPr>
          <w:szCs w:val="24"/>
        </w:rPr>
        <w:t xml:space="preserve"> Skar</w:t>
      </w:r>
      <w:r w:rsidR="00D50391" w:rsidRPr="00C44904">
        <w:rPr>
          <w:szCs w:val="24"/>
        </w:rPr>
        <w:t xml:space="preserve">bnika Powiatu Jolantę Morkowską, Naczelnika Wydziału Inwestycyjno-Gospodarczego i Dróg Natalię Odważną oraz </w:t>
      </w:r>
      <w:r w:rsidR="009558B3" w:rsidRPr="00C44904">
        <w:rPr>
          <w:szCs w:val="24"/>
        </w:rPr>
        <w:t>p.o. Dyrektora Samodzielnego Publicznego Zakładu Opieki Zdrowotnej w Grodzisku Wlkp. Mirosława Drzewieckiego.</w:t>
      </w:r>
      <w:r w:rsidR="007645F4" w:rsidRPr="00C44904">
        <w:rPr>
          <w:szCs w:val="24"/>
        </w:rPr>
        <w:t xml:space="preserve"> </w:t>
      </w:r>
      <w:r w:rsidRPr="00C44904">
        <w:rPr>
          <w:szCs w:val="24"/>
        </w:rPr>
        <w:t>Stwierdził, że zgodnie z listą obecności na 5 – osobowy skład Komisj</w:t>
      </w:r>
      <w:r w:rsidR="00BC17BB" w:rsidRPr="00C44904">
        <w:rPr>
          <w:szCs w:val="24"/>
        </w:rPr>
        <w:t xml:space="preserve">i, w posiedzeniu bierze udział </w:t>
      </w:r>
      <w:r w:rsidR="005557F8" w:rsidRPr="00C44904">
        <w:rPr>
          <w:szCs w:val="24"/>
        </w:rPr>
        <w:t>5</w:t>
      </w:r>
      <w:r w:rsidR="006F2CE0" w:rsidRPr="00C44904">
        <w:rPr>
          <w:szCs w:val="24"/>
        </w:rPr>
        <w:t xml:space="preserve"> radnych</w:t>
      </w:r>
      <w:r w:rsidR="005E738D" w:rsidRPr="00C44904">
        <w:rPr>
          <w:szCs w:val="24"/>
        </w:rPr>
        <w:t>.</w:t>
      </w:r>
      <w:r w:rsidR="004B4155" w:rsidRPr="00C44904">
        <w:rPr>
          <w:szCs w:val="24"/>
        </w:rPr>
        <w:t xml:space="preserve"> </w:t>
      </w:r>
      <w:r w:rsidRPr="00C44904">
        <w:rPr>
          <w:szCs w:val="24"/>
        </w:rPr>
        <w:t xml:space="preserve">Lista obecności stanowi </w:t>
      </w:r>
      <w:r w:rsidRPr="00C44904">
        <w:rPr>
          <w:b/>
          <w:i/>
          <w:szCs w:val="24"/>
        </w:rPr>
        <w:t>załącznik nr 1 do protokołu</w:t>
      </w:r>
      <w:r w:rsidRPr="00C44904">
        <w:rPr>
          <w:szCs w:val="24"/>
        </w:rPr>
        <w:t xml:space="preserve">. </w:t>
      </w:r>
    </w:p>
    <w:p w14:paraId="0E5EDF4C" w14:textId="3C72F256" w:rsidR="009A1059" w:rsidRPr="00C44904" w:rsidRDefault="009A1059" w:rsidP="009A1059">
      <w:pPr>
        <w:pStyle w:val="Tekstpodstawowy"/>
        <w:jc w:val="both"/>
        <w:rPr>
          <w:szCs w:val="24"/>
        </w:rPr>
      </w:pPr>
      <w:r w:rsidRPr="00C44904">
        <w:rPr>
          <w:szCs w:val="24"/>
        </w:rPr>
        <w:t xml:space="preserve">Posiedzenie odbyło się w </w:t>
      </w:r>
      <w:r w:rsidR="004F16D4" w:rsidRPr="00C44904">
        <w:rPr>
          <w:szCs w:val="24"/>
        </w:rPr>
        <w:t xml:space="preserve">salce konferencyjnej </w:t>
      </w:r>
      <w:r w:rsidR="00AA21A6" w:rsidRPr="00C44904">
        <w:rPr>
          <w:szCs w:val="24"/>
        </w:rPr>
        <w:t>budynku „</w:t>
      </w:r>
      <w:r w:rsidR="00587A27" w:rsidRPr="00C44904">
        <w:rPr>
          <w:szCs w:val="24"/>
        </w:rPr>
        <w:t>A</w:t>
      </w:r>
      <w:r w:rsidRPr="00C44904">
        <w:rPr>
          <w:szCs w:val="24"/>
        </w:rPr>
        <w:t>” Starostwa Powiatowego            w  Grodzisku Wlkp. Posiedzen</w:t>
      </w:r>
      <w:r w:rsidR="00906E30" w:rsidRPr="00C44904">
        <w:rPr>
          <w:szCs w:val="24"/>
        </w:rPr>
        <w:t>ie rozpoczęło się  o godzinie 1</w:t>
      </w:r>
      <w:r w:rsidR="005557F8" w:rsidRPr="00C44904">
        <w:rPr>
          <w:szCs w:val="24"/>
        </w:rPr>
        <w:t>3</w:t>
      </w:r>
      <w:r w:rsidR="005557F8" w:rsidRPr="00C44904">
        <w:rPr>
          <w:szCs w:val="24"/>
          <w:vertAlign w:val="superscript"/>
        </w:rPr>
        <w:t>0</w:t>
      </w:r>
      <w:r w:rsidR="00913A03" w:rsidRPr="00C44904">
        <w:rPr>
          <w:szCs w:val="24"/>
          <w:vertAlign w:val="superscript"/>
        </w:rPr>
        <w:t>5</w:t>
      </w:r>
      <w:r w:rsidRPr="00C44904">
        <w:rPr>
          <w:szCs w:val="24"/>
        </w:rPr>
        <w:t>.</w:t>
      </w:r>
    </w:p>
    <w:p w14:paraId="68A91E0E" w14:textId="77777777" w:rsidR="009A1059" w:rsidRPr="00C44904" w:rsidRDefault="009A1059" w:rsidP="009A1059">
      <w:pPr>
        <w:pStyle w:val="Tekstpodstawowy"/>
        <w:jc w:val="both"/>
        <w:rPr>
          <w:szCs w:val="24"/>
        </w:rPr>
      </w:pPr>
    </w:p>
    <w:p w14:paraId="3AF2E8CF" w14:textId="77777777" w:rsidR="007645F4" w:rsidRPr="00C44904" w:rsidRDefault="007645F4" w:rsidP="007645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Komisji zapytał, czy są wnioski o zmianę bądź uzupełnienie porządku obrad dzisiejszego posiedzenia. Nikt z radnych nie zgłosił uwag. Przewodnic</w:t>
      </w:r>
      <w:r w:rsidR="00913A03" w:rsidRPr="00C44904">
        <w:rPr>
          <w:rFonts w:ascii="Times New Roman" w:hAnsi="Times New Roman"/>
          <w:sz w:val="24"/>
          <w:szCs w:val="24"/>
        </w:rPr>
        <w:t xml:space="preserve">zący Komisji odczytał porządek </w:t>
      </w:r>
      <w:r w:rsidRPr="00C44904">
        <w:rPr>
          <w:rFonts w:ascii="Times New Roman" w:hAnsi="Times New Roman"/>
          <w:sz w:val="24"/>
          <w:szCs w:val="24"/>
        </w:rPr>
        <w:t>obrad i poddał go pod głosowanie:</w:t>
      </w:r>
    </w:p>
    <w:p w14:paraId="13DA325B" w14:textId="77777777" w:rsidR="007A23C9" w:rsidRPr="00C44904" w:rsidRDefault="007A23C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46CE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Otwarcie posiedzenia i powitanie.</w:t>
      </w:r>
    </w:p>
    <w:p w14:paraId="58FB3B34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Przedstawienie i przyjęcie porządku obrad.</w:t>
      </w:r>
    </w:p>
    <w:p w14:paraId="391B2916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6203F9BF" w14:textId="77777777" w:rsidR="005557F8" w:rsidRPr="00C44904" w:rsidRDefault="005557F8" w:rsidP="005557F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Zaopiniowanie sprawozdania finansowego Samodzielnego Publicznego Zakładu Opieki Zdrowotnej w Grodzisku Wielkopolskim za rok 2023.</w:t>
      </w:r>
    </w:p>
    <w:p w14:paraId="4D90FC89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4E35000A" w14:textId="77777777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 zatwierdzenia sprawozdania finansowego Samodzielnego Publicznego Zakładu Opieki Zdrowotnej  w Grodzisku Wielkopolskim,</w:t>
      </w:r>
    </w:p>
    <w:p w14:paraId="624F6B87" w14:textId="77777777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 oceny sytuacji </w:t>
      </w:r>
      <w:proofErr w:type="spellStart"/>
      <w:r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Wielkopolskim,</w:t>
      </w:r>
    </w:p>
    <w:p w14:paraId="1BDD0977" w14:textId="77777777" w:rsidR="005557F8" w:rsidRPr="00C44904" w:rsidRDefault="005557F8" w:rsidP="005557F8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4904">
        <w:rPr>
          <w:rStyle w:val="markedcontent"/>
          <w:rFonts w:ascii="Times New Roman" w:hAnsi="Times New Roman"/>
          <w:sz w:val="24"/>
          <w:szCs w:val="24"/>
        </w:rPr>
        <w:t xml:space="preserve"> wyboru biegłego rewidenta do badania sprawozdania finansowego Samodzielnego Publicznego Zakładu Opieki Zdrowotnej w Grodzisku Wielkopolskim za rok 2023.</w:t>
      </w:r>
    </w:p>
    <w:p w14:paraId="1377879A" w14:textId="77777777" w:rsidR="005557F8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541C4CB4" w14:textId="4382FED8" w:rsidR="009A1059" w:rsidRPr="00C44904" w:rsidRDefault="005557F8" w:rsidP="005557F8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Zakończenie posiedzenia.</w:t>
      </w:r>
    </w:p>
    <w:p w14:paraId="64506836" w14:textId="77777777" w:rsidR="005557F8" w:rsidRPr="00C44904" w:rsidRDefault="005557F8" w:rsidP="00555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7730D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Komisja jednogłośn</w:t>
      </w:r>
      <w:r w:rsidR="00B15A61" w:rsidRPr="00C44904">
        <w:rPr>
          <w:rFonts w:ascii="Times New Roman" w:hAnsi="Times New Roman"/>
          <w:sz w:val="24"/>
          <w:szCs w:val="24"/>
        </w:rPr>
        <w:t>ie przyjęła ww. porządek obrad.</w:t>
      </w:r>
    </w:p>
    <w:p w14:paraId="04C59584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589A0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3</w:t>
      </w:r>
    </w:p>
    <w:p w14:paraId="0E7D7A19" w14:textId="77C219E3" w:rsidR="009A1059" w:rsidRPr="00C44904" w:rsidRDefault="00D50391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Protokół nr </w:t>
      </w:r>
      <w:r w:rsidR="005557F8" w:rsidRPr="00C44904">
        <w:rPr>
          <w:rFonts w:ascii="Times New Roman" w:hAnsi="Times New Roman"/>
          <w:sz w:val="24"/>
          <w:szCs w:val="24"/>
        </w:rPr>
        <w:t>1</w:t>
      </w:r>
      <w:r w:rsidR="00F95F0F" w:rsidRPr="00C44904">
        <w:rPr>
          <w:rFonts w:ascii="Times New Roman" w:hAnsi="Times New Roman"/>
          <w:sz w:val="24"/>
          <w:szCs w:val="24"/>
        </w:rPr>
        <w:t>/202</w:t>
      </w:r>
      <w:r w:rsidR="005557F8" w:rsidRPr="00C44904">
        <w:rPr>
          <w:rFonts w:ascii="Times New Roman" w:hAnsi="Times New Roman"/>
          <w:sz w:val="24"/>
          <w:szCs w:val="24"/>
        </w:rPr>
        <w:t>4</w:t>
      </w:r>
      <w:r w:rsidR="009A1059" w:rsidRPr="00C44904">
        <w:rPr>
          <w:rFonts w:ascii="Times New Roman" w:hAnsi="Times New Roman"/>
          <w:sz w:val="24"/>
          <w:szCs w:val="24"/>
        </w:rPr>
        <w:t xml:space="preserve"> z posiedzenia Komisji</w:t>
      </w:r>
      <w:r w:rsidR="00F95F0F" w:rsidRPr="00C44904">
        <w:rPr>
          <w:rFonts w:ascii="Times New Roman" w:hAnsi="Times New Roman"/>
          <w:sz w:val="24"/>
          <w:szCs w:val="24"/>
        </w:rPr>
        <w:t xml:space="preserve"> </w:t>
      </w:r>
      <w:r w:rsidR="009A1059" w:rsidRPr="00C44904">
        <w:rPr>
          <w:rFonts w:ascii="Times New Roman" w:hAnsi="Times New Roman"/>
          <w:sz w:val="24"/>
          <w:szCs w:val="24"/>
        </w:rPr>
        <w:t xml:space="preserve">w dniu </w:t>
      </w:r>
      <w:r w:rsidR="005557F8" w:rsidRPr="00C44904">
        <w:rPr>
          <w:rFonts w:ascii="Times New Roman" w:hAnsi="Times New Roman"/>
          <w:sz w:val="24"/>
          <w:szCs w:val="24"/>
        </w:rPr>
        <w:t>14 maja 2024</w:t>
      </w:r>
      <w:r w:rsidR="009A1059" w:rsidRPr="00C44904">
        <w:rPr>
          <w:rFonts w:ascii="Times New Roman" w:hAnsi="Times New Roman"/>
          <w:sz w:val="24"/>
          <w:szCs w:val="24"/>
        </w:rPr>
        <w:t xml:space="preserve"> roku został</w:t>
      </w:r>
      <w:r w:rsidR="00F95F0F" w:rsidRPr="00C44904">
        <w:rPr>
          <w:rFonts w:ascii="Times New Roman" w:hAnsi="Times New Roman"/>
          <w:sz w:val="24"/>
          <w:szCs w:val="24"/>
        </w:rPr>
        <w:t xml:space="preserve"> przyjęty</w:t>
      </w:r>
      <w:r w:rsidR="007645F4" w:rsidRPr="00C44904">
        <w:rPr>
          <w:rFonts w:ascii="Times New Roman" w:hAnsi="Times New Roman"/>
          <w:sz w:val="24"/>
          <w:szCs w:val="24"/>
        </w:rPr>
        <w:t xml:space="preserve"> </w:t>
      </w:r>
      <w:r w:rsidR="009A1059" w:rsidRPr="00C44904">
        <w:rPr>
          <w:rFonts w:ascii="Times New Roman" w:hAnsi="Times New Roman"/>
          <w:sz w:val="24"/>
          <w:szCs w:val="24"/>
        </w:rPr>
        <w:t>jednogłośnie.</w:t>
      </w:r>
      <w:r w:rsidR="00F95F0F" w:rsidRPr="00C44904">
        <w:rPr>
          <w:rFonts w:ascii="Times New Roman" w:hAnsi="Times New Roman"/>
          <w:sz w:val="24"/>
          <w:szCs w:val="24"/>
        </w:rPr>
        <w:t xml:space="preserve">  </w:t>
      </w:r>
    </w:p>
    <w:p w14:paraId="7EC1C2AE" w14:textId="77777777" w:rsidR="003F653C" w:rsidRPr="00C44904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5696DA" w14:textId="77777777" w:rsidR="003F653C" w:rsidRPr="00C44904" w:rsidRDefault="003F653C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4</w:t>
      </w:r>
      <w:r w:rsidR="00386E52" w:rsidRPr="00C44904">
        <w:rPr>
          <w:rFonts w:ascii="Times New Roman" w:hAnsi="Times New Roman"/>
          <w:sz w:val="24"/>
          <w:szCs w:val="24"/>
        </w:rPr>
        <w:t xml:space="preserve"> </w:t>
      </w:r>
    </w:p>
    <w:p w14:paraId="4D37AB3D" w14:textId="77777777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 xml:space="preserve">P.o. Dyrektora  Samodzielnego Publicznego Zakładu Opieki Zdrowotnej (SPZOZ)  w Grodzisku Wlkp. poinformował, że SPZOZ złożył sprawozdanie finansowe za rok 2023, składające się z: </w:t>
      </w:r>
    </w:p>
    <w:p w14:paraId="6BB12BAF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>bilansu sporządzonego na dzień 31 grudnia 2023 r., który po stronie aktywów i pasywów zamyka się sumą 28 441 136,77 zł,</w:t>
      </w:r>
    </w:p>
    <w:p w14:paraId="06E5C154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rachunku zysków i strat za rok obrotowy od 1 stycznia 2023 r. do 31 grudnia 2023 r. wykazującego stratę netto w wysokości 9 889 054,22 zł (za rok 2022 była 7 482 488,67 zł), </w:t>
      </w:r>
    </w:p>
    <w:p w14:paraId="37366498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zestawienia zmian w funduszu własnym za rok obrotowy od 1 stycznia 2023 r. do 31 grudnia 2023 r. wykazującego wzrost  funduszu własnego o 9 989 241,81 zł,  </w:t>
      </w:r>
    </w:p>
    <w:p w14:paraId="3CBDF416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lastRenderedPageBreak/>
        <w:t xml:space="preserve">rachunku przepływów pieniężnych za rok obrotowy od 1 stycznia 2023 r. do 31 grudnia 2023 r. wykazującego zmniejszenie  stanu środków pieniężnych o kwotę 644 826,26  zł,  </w:t>
      </w:r>
    </w:p>
    <w:p w14:paraId="5E49B3CD" w14:textId="77777777" w:rsidR="005557F8" w:rsidRPr="00C44904" w:rsidRDefault="005557F8" w:rsidP="005557F8">
      <w:pPr>
        <w:pStyle w:val="NormalnyWeb"/>
        <w:numPr>
          <w:ilvl w:val="6"/>
          <w:numId w:val="14"/>
        </w:numPr>
        <w:shd w:val="clear" w:color="auto" w:fill="FFFFFF"/>
        <w:spacing w:before="0" w:beforeAutospacing="0" w:after="0" w:afterAutospacing="0"/>
        <w:jc w:val="both"/>
      </w:pPr>
      <w:r w:rsidRPr="00C44904">
        <w:t xml:space="preserve">informacji dodatkowej zawierającej wprowadzenie do sprawozdania finansowego i dodatkowych informacji i objaśnień. </w:t>
      </w:r>
    </w:p>
    <w:p w14:paraId="4C83A812" w14:textId="77777777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1D3AA41" w14:textId="7BF3CA46" w:rsidR="005557F8" w:rsidRPr="00C44904" w:rsidRDefault="005557F8" w:rsidP="005557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44904">
        <w:t xml:space="preserve">P.o. Dyrektora SPZOZ omówił sprawozdanie finansowe za rok 2023, które  podlegało badaniu niezależnego biegłego rewidenta. Z przedstawionej opinii wynika że sprawozdanie finansowe przedstawia rzetelny i jasny obraz sytuacji </w:t>
      </w:r>
      <w:r w:rsidRPr="00C44904">
        <w:rPr>
          <w:rFonts w:eastAsiaTheme="minorHAnsi"/>
          <w:lang w:eastAsia="en-US"/>
        </w:rPr>
        <w:t xml:space="preserve">majątkowej i finansowej szpitala na dzień 31.12.2023 r. oraz jego wyniku finansowego i przepływów pieniężnych za rok obrotowy zakończony w tym dniu zgodnie z mającymi zastosowanie przepisami ustawy z dnia 29 września 1994 r. o rachunkowości oraz przyjętymi zasadami (polityką) rachunkowości. Jest także zgodne co do formy i treści z obowiązującymi SPZOZ przepisami prawa oraz jego statutem. Zostało sporządzone na podstawie prawidłowo prowadzonych ksiąg rachunkowych zgodnie z przepisami rozdziału 2 ustawy o rachunkowości. </w:t>
      </w:r>
    </w:p>
    <w:p w14:paraId="6FA86F5B" w14:textId="77777777" w:rsidR="00866B33" w:rsidRPr="00C44904" w:rsidRDefault="00866B33" w:rsidP="005557F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C7ECD3A" w14:textId="53F48A5D" w:rsidR="00866B33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>P.o. Dyrektora SPZOZ poinformował członków komisji o negatywnej odpowiedzi na pismo o zwiększenie ilości łóżek w Zakładzie Opiekuńczo – Leśniczego w SPZOZ w Grodzisku Wlkp., Pani D</w:t>
      </w:r>
      <w:r w:rsidRPr="00C44904">
        <w:rPr>
          <w:shd w:val="clear" w:color="auto" w:fill="FFFFFF"/>
        </w:rPr>
        <w:t>yrektor Magdaleny Kraszewskiej Wielkopolskiego Oddziału Wojewódzkiego Narodowego Funduszu Zdrowia</w:t>
      </w:r>
      <w:r w:rsidRPr="00C44904">
        <w:t xml:space="preserve">. </w:t>
      </w:r>
    </w:p>
    <w:p w14:paraId="58DA47D2" w14:textId="77777777" w:rsidR="00F90BF4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41E0A63" w14:textId="0608E44A" w:rsidR="00F90BF4" w:rsidRPr="00C44904" w:rsidRDefault="00F90BF4" w:rsidP="005557F8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C44904">
        <w:t>Starosta Mariusz Zgaiński zapewnił p.o. Dyrektora SPZOZ o wzięciu udziału w spotkaniu z Panią Dyrektor, które od pewnego czasu próbuje zorganizować w celu omówienia dalszego funkcjonowania szpitala.</w:t>
      </w:r>
      <w:r w:rsidR="00825951" w:rsidRPr="00C44904">
        <w:t xml:space="preserve"> Dla szpitala to jest strata, bo 24 łóżka obsługuje dokładnie tyle samo osób co to obsłużyło 35. Pani Dyrektor Pachciarz, zapewniła, </w:t>
      </w:r>
      <w:proofErr w:type="spellStart"/>
      <w:r w:rsidR="00825951" w:rsidRPr="00C44904">
        <w:t>żewyraźnie</w:t>
      </w:r>
      <w:proofErr w:type="spellEnd"/>
      <w:r w:rsidR="00825951" w:rsidRPr="00C44904">
        <w:t xml:space="preserve"> prawda również na otwarciu placówki że mamy dociągać do tej liczby.</w:t>
      </w:r>
    </w:p>
    <w:p w14:paraId="4E708490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980841" w14:textId="3327F5F4" w:rsidR="00866B33" w:rsidRPr="00C44904" w:rsidRDefault="00866B3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Radna Katarzyna Kłak zapytała czy szpital posiada ubezpieczenie </w:t>
      </w:r>
      <w:r w:rsidR="00F90BF4" w:rsidRPr="00C44904">
        <w:rPr>
          <w:rFonts w:ascii="Times New Roman" w:eastAsia="Times New Roman" w:hAnsi="Times New Roman"/>
          <w:sz w:val="24"/>
          <w:szCs w:val="24"/>
          <w:lang w:eastAsia="pl-PL"/>
        </w:rPr>
        <w:t>od roszczeń pracowników?</w:t>
      </w:r>
    </w:p>
    <w:p w14:paraId="4534D4B2" w14:textId="77777777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B7BB8B" w14:textId="3A971E88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poinformował, iż </w:t>
      </w:r>
      <w:r w:rsidR="00D35377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roszczenia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E50AFC" w:rsidRPr="00C44904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z przepisów </w:t>
      </w:r>
      <w:proofErr w:type="spellStart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cywilno</w:t>
      </w:r>
      <w:proofErr w:type="spellEnd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– prawnych, takiego ubezpieczenia szpital nie posiada.</w:t>
      </w:r>
    </w:p>
    <w:p w14:paraId="7C8AF330" w14:textId="77777777" w:rsidR="00F90BF4" w:rsidRPr="00C44904" w:rsidRDefault="00F90BF4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712B09" w14:textId="642843C4" w:rsidR="00F46058" w:rsidRPr="00C44904" w:rsidRDefault="00F90BF4" w:rsidP="00866B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Komisji </w:t>
      </w:r>
      <w:r w:rsidR="00E239FA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Stanisław Marciniak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dopowiedział, iż warto o takim ubezpieczeniu pomy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l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ć, by</w:t>
      </w:r>
      <w:r w:rsidR="00BC77FD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zapobiec niespodziewanym sytuacją.</w:t>
      </w:r>
    </w:p>
    <w:p w14:paraId="738CC332" w14:textId="77777777" w:rsidR="00F34F46" w:rsidRPr="00C44904" w:rsidRDefault="00F34F46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337A2" w14:textId="46F22EAE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poinformował o wejściu w życie przepisów o klauzuli sumienia </w:t>
      </w:r>
      <w:r w:rsidR="00825951" w:rsidRPr="00C4490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i związanymi z tym obowiązkami dla szpitala.</w:t>
      </w:r>
    </w:p>
    <w:p w14:paraId="53723CB3" w14:textId="77777777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1938D5" w14:textId="023437DF" w:rsidR="00BC77FD" w:rsidRPr="00C44904" w:rsidRDefault="00BC77FD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Przewodniczący Komisji Stanisław Marciniak spytał jak długo</w:t>
      </w:r>
      <w:r w:rsidR="00825951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może potrwać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tok sprawy kasacyjnej Pani </w:t>
      </w:r>
      <w:r w:rsidR="00C44904" w:rsidRPr="00C44904">
        <w:rPr>
          <w:rFonts w:ascii="Times New Roman" w:eastAsia="Times New Roman" w:hAnsi="Times New Roman"/>
          <w:sz w:val="24"/>
          <w:szCs w:val="24"/>
          <w:lang w:eastAsia="pl-PL"/>
        </w:rPr>
        <w:t>A.P.?</w:t>
      </w:r>
    </w:p>
    <w:p w14:paraId="726ED226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6DA028" w14:textId="4D1AE055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SPZOZ odpowiedział, </w:t>
      </w:r>
      <w:r w:rsidR="00F17F8D" w:rsidRPr="00C44904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e trudno przewidzieć</w:t>
      </w:r>
      <w:r w:rsidR="00C44904" w:rsidRPr="00C44904">
        <w:rPr>
          <w:rFonts w:ascii="Times New Roman" w:eastAsia="Times New Roman" w:hAnsi="Times New Roman"/>
          <w:sz w:val="24"/>
          <w:szCs w:val="24"/>
          <w:lang w:eastAsia="pl-PL"/>
        </w:rPr>
        <w:t>, każda sprawa ma swój bieg.</w:t>
      </w:r>
    </w:p>
    <w:p w14:paraId="79B65881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D1CAE5" w14:textId="24367A25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Radna Katarzyna Kłak spytała czy opinia biegłego rewidenta i sprawozdanie </w:t>
      </w:r>
      <w:r w:rsidRPr="00C44904">
        <w:rPr>
          <w:rFonts w:ascii="Times New Roman" w:hAnsi="Times New Roman"/>
          <w:sz w:val="24"/>
          <w:szCs w:val="24"/>
        </w:rPr>
        <w:t>finansowe za rok 2023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są ogólnodostępne?</w:t>
      </w:r>
    </w:p>
    <w:p w14:paraId="34A215D1" w14:textId="77777777" w:rsidR="004C236E" w:rsidRPr="00C44904" w:rsidRDefault="004C236E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BEC167" w14:textId="0CCA32C5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P.o. Dyrektora odpowiedział, że tak i </w:t>
      </w:r>
      <w:proofErr w:type="spellStart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ajk</w:t>
      </w:r>
      <w:proofErr w:type="spellEnd"/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tylko zostanie uruchomiona strona, wszystko zostanie umieszczone w Biuletynie Informacji Publicznej.</w:t>
      </w:r>
    </w:p>
    <w:p w14:paraId="5B759D75" w14:textId="77777777" w:rsidR="00825951" w:rsidRPr="00C44904" w:rsidRDefault="00825951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92BBC48" w14:textId="77777777" w:rsidR="00BF36D6" w:rsidRPr="00C44904" w:rsidRDefault="00BF36D6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hAnsi="Times New Roman"/>
          <w:sz w:val="24"/>
          <w:szCs w:val="24"/>
        </w:rPr>
        <w:t xml:space="preserve">W trakcie dalszej dyskusji radni odnieśli się do problemów </w:t>
      </w:r>
      <w:r w:rsidR="00241079" w:rsidRPr="00C44904">
        <w:rPr>
          <w:rFonts w:ascii="Times New Roman" w:hAnsi="Times New Roman"/>
          <w:sz w:val="24"/>
          <w:szCs w:val="24"/>
        </w:rPr>
        <w:t>występujących w służbie zdrowia</w:t>
      </w:r>
      <w:r w:rsidRPr="00C44904">
        <w:rPr>
          <w:rFonts w:ascii="Times New Roman" w:hAnsi="Times New Roman"/>
          <w:sz w:val="24"/>
          <w:szCs w:val="24"/>
        </w:rPr>
        <w:t xml:space="preserve"> zwią</w:t>
      </w:r>
      <w:r w:rsidR="00241079" w:rsidRPr="00C44904">
        <w:rPr>
          <w:rFonts w:ascii="Times New Roman" w:hAnsi="Times New Roman"/>
          <w:sz w:val="24"/>
          <w:szCs w:val="24"/>
        </w:rPr>
        <w:t xml:space="preserve">zanych z </w:t>
      </w:r>
      <w:r w:rsidRPr="00C44904">
        <w:rPr>
          <w:rFonts w:ascii="Times New Roman" w:hAnsi="Times New Roman"/>
          <w:sz w:val="24"/>
          <w:szCs w:val="24"/>
        </w:rPr>
        <w:t>brakiem kadry medycznej</w:t>
      </w:r>
      <w:r w:rsidR="00241079" w:rsidRPr="00C44904">
        <w:rPr>
          <w:rFonts w:ascii="Times New Roman" w:hAnsi="Times New Roman"/>
          <w:sz w:val="24"/>
          <w:szCs w:val="24"/>
        </w:rPr>
        <w:t xml:space="preserve">. Poruszyli także kwestię ilości szpitali, przedyskutowali </w:t>
      </w:r>
      <w:r w:rsidR="00332F23" w:rsidRPr="00C44904">
        <w:rPr>
          <w:rFonts w:ascii="Times New Roman" w:hAnsi="Times New Roman"/>
          <w:sz w:val="24"/>
          <w:szCs w:val="24"/>
        </w:rPr>
        <w:t xml:space="preserve">jak ograniczenie liczby szpitali może wpłynąć na sytuację służby zdrowia, </w:t>
      </w:r>
      <w:r w:rsidR="00332F23" w:rsidRPr="00C44904">
        <w:rPr>
          <w:rFonts w:ascii="Times New Roman" w:hAnsi="Times New Roman"/>
          <w:sz w:val="24"/>
          <w:szCs w:val="24"/>
        </w:rPr>
        <w:lastRenderedPageBreak/>
        <w:t>czy przyniosłoby to jakiekolwiek korzyści czy utrudniłoby dostęp do lekarzy i wydłużyło kolejki oczekiwania</w:t>
      </w:r>
      <w:r w:rsidR="00241079" w:rsidRPr="00C44904">
        <w:rPr>
          <w:rFonts w:ascii="Times New Roman" w:hAnsi="Times New Roman"/>
          <w:sz w:val="24"/>
          <w:szCs w:val="24"/>
        </w:rPr>
        <w:t>.</w:t>
      </w:r>
      <w:r w:rsidR="00332F23" w:rsidRPr="00C44904">
        <w:rPr>
          <w:rFonts w:ascii="Times New Roman" w:hAnsi="Times New Roman"/>
          <w:sz w:val="24"/>
          <w:szCs w:val="24"/>
        </w:rPr>
        <w:t xml:space="preserve"> Radni dyskutowali również nad możliwościami współpracy szpitali. </w:t>
      </w:r>
      <w:r w:rsidR="00241079" w:rsidRPr="00C44904">
        <w:rPr>
          <w:rFonts w:ascii="Times New Roman" w:hAnsi="Times New Roman"/>
          <w:sz w:val="24"/>
          <w:szCs w:val="24"/>
        </w:rPr>
        <w:t xml:space="preserve">  </w:t>
      </w: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2DE2E954" w14:textId="77777777" w:rsidR="00BF36D6" w:rsidRPr="00C44904" w:rsidRDefault="00241079" w:rsidP="00241079">
      <w:pPr>
        <w:tabs>
          <w:tab w:val="left" w:pos="59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14:paraId="751E06D1" w14:textId="77777777" w:rsidR="00852896" w:rsidRPr="00C44904" w:rsidRDefault="009558B3" w:rsidP="009558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Więcej pytań i uwag do sprawozdania nie było, wobec czego Przewodniczący Komisji zarządził głosowanie nad wydaniem pozytywnej opinii.</w:t>
      </w:r>
    </w:p>
    <w:p w14:paraId="1BF86ED2" w14:textId="77777777" w:rsidR="007B728D" w:rsidRPr="00C44904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C04189" w14:textId="1CD1F021" w:rsidR="007B728D" w:rsidRPr="00C44904" w:rsidRDefault="007B728D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 w obec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ności </w:t>
      </w:r>
      <w:r w:rsidR="005557F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</w:t>
      </w:r>
      <w:r w:rsidR="004D1E7D" w:rsidRPr="00C44904">
        <w:rPr>
          <w:rFonts w:ascii="Times New Roman" w:eastAsia="Times New Roman" w:hAnsi="Times New Roman"/>
          <w:sz w:val="24"/>
          <w:szCs w:val="24"/>
          <w:lang w:eastAsia="pl-PL"/>
        </w:rPr>
        <w:t>głosowała nad pozytywną opinią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jw. </w:t>
      </w:r>
      <w:r w:rsidR="00E74B2F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Wynik głosowania: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” 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 „wstrzymując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”.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Opinia znajduje się pod numerem sprawy znak OR.0014.</w:t>
      </w:r>
      <w:r w:rsidR="00913A03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558B3" w:rsidRPr="00C44904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E9EF70A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DF11" w14:textId="0C32570E" w:rsidR="00486978" w:rsidRPr="00C44904" w:rsidRDefault="00486978" w:rsidP="007B7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5 lit a)</w:t>
      </w:r>
    </w:p>
    <w:p w14:paraId="33782568" w14:textId="1CA95F4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5C37EA" w:rsidRPr="00C44904">
        <w:rPr>
          <w:rFonts w:ascii="Times New Roman" w:eastAsia="Times New Roman" w:hAnsi="Times New Roman"/>
          <w:sz w:val="24"/>
          <w:szCs w:val="24"/>
          <w:lang w:eastAsia="pl-PL"/>
        </w:rPr>
        <w:t>Inwestycyjno-Gospodarczego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i Dróg Natalia Odważna przedstawiła projekt uchwały Rady Powiatu w sprawie zatwierdzenia sprawozdania finansowego Samodzielnego Publicznego Zakładu Opieki Zdrow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otnej w Grodzisku Wielkopolskim wraz </w:t>
      </w:r>
      <w:r w:rsidR="005C37EA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z uzasadnieniem.</w:t>
      </w:r>
    </w:p>
    <w:p w14:paraId="233FDA7A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D5009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0AE461AF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76842613" w14:textId="32137E5C" w:rsidR="00913A03" w:rsidRPr="00C44904" w:rsidRDefault="00913A03" w:rsidP="00913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Komisja Zdrowia i Polityki Społecznej w obecności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-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głosami „za”,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ozytywnie zaopiniowała projekt uchwały w sprawie jw. Opinia znajduje się pod numerem sprawy znak OR.0014.4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.2023.</w:t>
      </w:r>
    </w:p>
    <w:p w14:paraId="46B5AD40" w14:textId="77777777" w:rsidR="005A53B9" w:rsidRPr="00C44904" w:rsidRDefault="005A53B9" w:rsidP="007B7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C43DF3" w14:textId="4A661BA5" w:rsidR="00386E52" w:rsidRPr="00C44904" w:rsidRDefault="00386E52" w:rsidP="00386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</w:t>
      </w:r>
      <w:r w:rsidR="009558B3" w:rsidRPr="00C44904">
        <w:rPr>
          <w:rFonts w:ascii="Times New Roman" w:hAnsi="Times New Roman"/>
          <w:sz w:val="24"/>
          <w:szCs w:val="24"/>
        </w:rPr>
        <w:t xml:space="preserve"> 5</w:t>
      </w:r>
      <w:r w:rsidR="005A53B9" w:rsidRPr="00C44904">
        <w:rPr>
          <w:rFonts w:ascii="Times New Roman" w:hAnsi="Times New Roman"/>
          <w:sz w:val="24"/>
          <w:szCs w:val="24"/>
        </w:rPr>
        <w:t xml:space="preserve"> lit </w:t>
      </w:r>
      <w:r w:rsidR="00486978" w:rsidRPr="00C44904">
        <w:rPr>
          <w:rFonts w:ascii="Times New Roman" w:hAnsi="Times New Roman"/>
          <w:sz w:val="24"/>
          <w:szCs w:val="24"/>
        </w:rPr>
        <w:t>b</w:t>
      </w:r>
      <w:r w:rsidR="005A53B9" w:rsidRPr="00C44904">
        <w:rPr>
          <w:rFonts w:ascii="Times New Roman" w:hAnsi="Times New Roman"/>
          <w:sz w:val="24"/>
          <w:szCs w:val="24"/>
        </w:rPr>
        <w:t>)</w:t>
      </w:r>
    </w:p>
    <w:p w14:paraId="7D897AFA" w14:textId="77777777" w:rsidR="00553567" w:rsidRPr="00C44904" w:rsidRDefault="005A53B9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Inwestycyjno-Gospodarczego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i Dróg Natalia Odważna przedstawiła projekt uchwały Rady Powiatu w sprawie </w:t>
      </w:r>
      <w:r w:rsidRPr="00C44904">
        <w:rPr>
          <w:rFonts w:ascii="Times New Roman" w:hAnsi="Times New Roman"/>
          <w:sz w:val="24"/>
          <w:szCs w:val="24"/>
        </w:rPr>
        <w:t xml:space="preserve">oceny sytuacji </w:t>
      </w:r>
      <w:proofErr w:type="spellStart"/>
      <w:r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 wraz   z uzasadnieniem. </w:t>
      </w:r>
    </w:p>
    <w:p w14:paraId="1E3FB1A6" w14:textId="77777777" w:rsidR="005A53B9" w:rsidRPr="00C44904" w:rsidRDefault="005A53B9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8EE548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60FEA291" w14:textId="77777777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F4EABAD" w14:textId="5811DA42" w:rsidR="005A53B9" w:rsidRPr="00C44904" w:rsidRDefault="005A53B9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pozytywnie zaopiniowała projekt </w:t>
      </w:r>
      <w:r w:rsidR="00486978" w:rsidRPr="00C44904">
        <w:rPr>
          <w:rFonts w:ascii="Times New Roman" w:hAnsi="Times New Roman"/>
          <w:sz w:val="24"/>
          <w:szCs w:val="24"/>
        </w:rPr>
        <w:t xml:space="preserve">uchwały w sprawie negatywnej oceny sytuacji </w:t>
      </w:r>
      <w:proofErr w:type="spellStart"/>
      <w:r w:rsidR="00486978" w:rsidRPr="00C44904">
        <w:rPr>
          <w:rFonts w:ascii="Times New Roman" w:hAnsi="Times New Roman"/>
          <w:sz w:val="24"/>
          <w:szCs w:val="24"/>
        </w:rPr>
        <w:t>ekonomiczno</w:t>
      </w:r>
      <w:proofErr w:type="spellEnd"/>
      <w:r w:rsidR="00486978" w:rsidRPr="00C44904">
        <w:rPr>
          <w:rFonts w:ascii="Times New Roman" w:hAnsi="Times New Roman"/>
          <w:sz w:val="24"/>
          <w:szCs w:val="24"/>
        </w:rPr>
        <w:t xml:space="preserve"> - finansowej Samodzielnego Publicznego Zakładu Opieki Zdrowotnej w Grodzisku Wielkopolskim. Opinia znajduje się pod numerem sprawy znak OR.0014.49.2024.</w:t>
      </w:r>
    </w:p>
    <w:p w14:paraId="44D8F08F" w14:textId="77777777" w:rsidR="00486978" w:rsidRPr="00C44904" w:rsidRDefault="00486978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1CC41F" w14:textId="4CF730A6" w:rsidR="005A53B9" w:rsidRPr="00C44904" w:rsidRDefault="005A53B9" w:rsidP="005A5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ad 5 lit </w:t>
      </w:r>
      <w:r w:rsidR="00486978" w:rsidRPr="00C44904">
        <w:rPr>
          <w:rFonts w:ascii="Times New Roman" w:hAnsi="Times New Roman"/>
          <w:sz w:val="24"/>
          <w:szCs w:val="24"/>
        </w:rPr>
        <w:t>c</w:t>
      </w:r>
      <w:r w:rsidRPr="00C44904">
        <w:rPr>
          <w:rFonts w:ascii="Times New Roman" w:hAnsi="Times New Roman"/>
          <w:sz w:val="24"/>
          <w:szCs w:val="24"/>
        </w:rPr>
        <w:t>)</w:t>
      </w:r>
    </w:p>
    <w:p w14:paraId="729C9C8B" w14:textId="4E2C9C02" w:rsidR="005A53B9" w:rsidRPr="00C44904" w:rsidRDefault="005A53B9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Naczelnik Wydziału 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Inwestycyjno-Gospodarczego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i Dróg Natalia Odważna przedstawiła projekt uchwały Rady Powiatu w sprawie wyboru biegłego rewidenta do badania sprawozdania finansowego Samodzielnego Publicznego Zakładu Opieki Zdrowotnej             w Gro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>dzisku Wielkopolskim za rok 202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A000B3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uzasadnieniem.</w:t>
      </w:r>
    </w:p>
    <w:p w14:paraId="7D2E850A" w14:textId="77777777" w:rsidR="00A000B3" w:rsidRPr="00C44904" w:rsidRDefault="00A000B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B2DD45" w14:textId="7777777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0"/>
          <w:lang w:eastAsia="pl-PL"/>
        </w:rPr>
        <w:t>Pytań i uwag do projektu uchwały nie było, wobec czego Przewodniczący Komisji zarządził głosowanie nad wydaniem pozytywnej opinii.</w:t>
      </w:r>
    </w:p>
    <w:p w14:paraId="74DF9E05" w14:textId="7777777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41BE0CB1" w14:textId="3EF50C27" w:rsidR="00A000B3" w:rsidRPr="00C44904" w:rsidRDefault="00A000B3" w:rsidP="00A000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 xml:space="preserve">5 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radnych jednogłośnie pozytywnie zaopiniowała projekt uchwały w sprawie jw. Opinia znajduje się pod numerem sprawy znak OR.0014.</w:t>
      </w:r>
      <w:r w:rsidR="00486978" w:rsidRPr="00C44904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t>.2023.</w:t>
      </w:r>
    </w:p>
    <w:p w14:paraId="32F9CB47" w14:textId="77777777" w:rsidR="00A000B3" w:rsidRPr="00C44904" w:rsidRDefault="00A000B3" w:rsidP="005A53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F50B5E" w14:textId="77777777" w:rsidR="00C44904" w:rsidRDefault="00C44904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EE5B14" w14:textId="77777777" w:rsidR="00C44904" w:rsidRDefault="00C44904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F90602" w14:textId="70C1FC06" w:rsidR="00AF47D0" w:rsidRPr="00C44904" w:rsidRDefault="00553567" w:rsidP="00E056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490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ad 7</w:t>
      </w:r>
    </w:p>
    <w:p w14:paraId="4D453598" w14:textId="6EC2AB4C" w:rsidR="00CA38FF" w:rsidRPr="00C44904" w:rsidRDefault="0048697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Przewodniczący Rady Powiatu Grodziskiego Sebastian Skrzypczak przedstawił radnym projekt uchwały w sprawie </w:t>
      </w:r>
      <w:r w:rsidR="007233C8" w:rsidRPr="00C44904">
        <w:rPr>
          <w:rFonts w:ascii="Times New Roman" w:hAnsi="Times New Roman"/>
          <w:sz w:val="24"/>
          <w:szCs w:val="24"/>
        </w:rPr>
        <w:t xml:space="preserve">zasad przyznawania diet oraz zwrotu kosztów podroży służbowych dla radnych. </w:t>
      </w:r>
      <w:r w:rsidR="00F84492" w:rsidRPr="00C44904">
        <w:rPr>
          <w:rFonts w:ascii="Times New Roman" w:hAnsi="Times New Roman"/>
          <w:sz w:val="24"/>
          <w:szCs w:val="24"/>
        </w:rPr>
        <w:t xml:space="preserve">Uchwała została wywołana przyjętą obecnie linią orzecznictwa uchwał w sprawie zasad przyznawania diet oraz zwrotu kosztów służbowych radnych spełniają kryteria kwalifikujące je do grupy aktów prawa miejscowego, a te wchodzą w życie po upływie 14 dni od dnia opublikowania we właściwym Dzienniku Urzędowym. </w:t>
      </w:r>
    </w:p>
    <w:p w14:paraId="75C0E9DF" w14:textId="77777777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0D87D" w14:textId="3A4B2D1F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4904">
        <w:rPr>
          <w:rFonts w:ascii="Times New Roman" w:hAnsi="Times New Roman"/>
          <w:sz w:val="24"/>
          <w:szCs w:val="24"/>
        </w:rPr>
        <w:t>Członkowie komisji jednogłośnie zaakceptowali zmiany w przygotowanym projekcie uchwały na najbliższa sesję.</w:t>
      </w:r>
    </w:p>
    <w:p w14:paraId="08818D75" w14:textId="77777777" w:rsidR="007233C8" w:rsidRPr="00C44904" w:rsidRDefault="007233C8" w:rsidP="00E056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C3565CE" w14:textId="77777777" w:rsidR="009A1059" w:rsidRPr="00C44904" w:rsidRDefault="00913A03" w:rsidP="00E05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bCs/>
          <w:sz w:val="24"/>
          <w:szCs w:val="24"/>
          <w:lang w:eastAsia="pl-PL"/>
        </w:rPr>
        <w:t>Więcej w</w:t>
      </w:r>
      <w:r w:rsidR="00DC239F" w:rsidRPr="00C44904">
        <w:rPr>
          <w:rFonts w:ascii="Times New Roman" w:hAnsi="Times New Roman"/>
          <w:bCs/>
          <w:sz w:val="24"/>
          <w:szCs w:val="24"/>
          <w:lang w:eastAsia="pl-PL"/>
        </w:rPr>
        <w:t>olnych głosów i informacji nie było.</w:t>
      </w:r>
    </w:p>
    <w:p w14:paraId="378F7630" w14:textId="77777777" w:rsidR="00DC239F" w:rsidRPr="00C44904" w:rsidRDefault="00DC239F" w:rsidP="009A10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5B5EDED" w14:textId="77777777" w:rsidR="009A1059" w:rsidRPr="00C44904" w:rsidRDefault="00A000B3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ad 8</w:t>
      </w:r>
    </w:p>
    <w:p w14:paraId="7F755271" w14:textId="2178BF35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zakończy</w:t>
      </w:r>
      <w:r w:rsidR="003E7044" w:rsidRPr="00C44904">
        <w:rPr>
          <w:rFonts w:ascii="Times New Roman" w:hAnsi="Times New Roman"/>
          <w:sz w:val="24"/>
          <w:szCs w:val="24"/>
        </w:rPr>
        <w:t>ł posiedzenie Komisji o godz. 14</w:t>
      </w:r>
      <w:r w:rsidR="007233C8" w:rsidRPr="00C44904">
        <w:rPr>
          <w:rFonts w:ascii="Times New Roman" w:hAnsi="Times New Roman"/>
          <w:sz w:val="24"/>
          <w:szCs w:val="24"/>
          <w:vertAlign w:val="superscript"/>
        </w:rPr>
        <w:t>32</w:t>
      </w:r>
      <w:r w:rsidRPr="00C44904">
        <w:rPr>
          <w:rFonts w:ascii="Times New Roman" w:hAnsi="Times New Roman"/>
          <w:sz w:val="24"/>
          <w:szCs w:val="24"/>
        </w:rPr>
        <w:t>.</w:t>
      </w:r>
    </w:p>
    <w:p w14:paraId="52E8C5D7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AAEA2" w14:textId="77777777" w:rsidR="00E81F72" w:rsidRPr="00C44904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0A5B6A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Podpisy:</w:t>
      </w:r>
    </w:p>
    <w:p w14:paraId="1A61ADD4" w14:textId="77777777" w:rsidR="009A1059" w:rsidRPr="00C44904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659F6" w14:textId="77777777" w:rsidR="009A1059" w:rsidRPr="00C44904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C44904">
        <w:rPr>
          <w:rFonts w:ascii="Times New Roman" w:hAnsi="Times New Roman"/>
          <w:sz w:val="24"/>
          <w:szCs w:val="24"/>
        </w:rPr>
        <w:t>Komisji Stanisław Marciniak</w:t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  <w:t>…………………….</w:t>
      </w:r>
    </w:p>
    <w:p w14:paraId="7BC5F1D4" w14:textId="77777777" w:rsidR="00E6742B" w:rsidRPr="00C44904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B4C72" w14:textId="720081A5" w:rsidR="009A1059" w:rsidRPr="00C44904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 xml:space="preserve">Protokolant Joanna </w:t>
      </w:r>
      <w:r w:rsidR="00F84492" w:rsidRPr="00C44904">
        <w:rPr>
          <w:rFonts w:ascii="Times New Roman" w:hAnsi="Times New Roman"/>
          <w:sz w:val="24"/>
          <w:szCs w:val="24"/>
        </w:rPr>
        <w:t>Przybyła</w:t>
      </w:r>
      <w:r w:rsidR="00F84492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</w:r>
      <w:r w:rsidR="009A1059" w:rsidRPr="00C44904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3F10AA20" w14:textId="77777777" w:rsidR="009A1059" w:rsidRPr="00C44904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B5913" w14:textId="77777777" w:rsidR="00C60F9E" w:rsidRPr="00C44904" w:rsidRDefault="00C60F9E"/>
    <w:sectPr w:rsidR="00C60F9E" w:rsidRPr="00C44904" w:rsidSect="00A000B3">
      <w:headerReference w:type="default" r:id="rId8"/>
      <w:pgSz w:w="11906" w:h="16838"/>
      <w:pgMar w:top="1276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63F4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75AF6563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3974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74DFF4C8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746261"/>
      <w:docPartObj>
        <w:docPartGallery w:val="Page Numbers (Top of Page)"/>
        <w:docPartUnique/>
      </w:docPartObj>
    </w:sdtPr>
    <w:sdtEndPr/>
    <w:sdtContent>
      <w:p w14:paraId="565DA13B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FF">
          <w:rPr>
            <w:noProof/>
          </w:rPr>
          <w:t>5</w:t>
        </w:r>
        <w:r>
          <w:fldChar w:fldCharType="end"/>
        </w:r>
      </w:p>
    </w:sdtContent>
  </w:sdt>
  <w:p w14:paraId="60FF3397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2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250"/>
    <w:multiLevelType w:val="hybridMultilevel"/>
    <w:tmpl w:val="E4BE0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A023E"/>
    <w:multiLevelType w:val="hybridMultilevel"/>
    <w:tmpl w:val="746484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924EC"/>
    <w:multiLevelType w:val="hybridMultilevel"/>
    <w:tmpl w:val="AC06DC08"/>
    <w:lvl w:ilvl="0" w:tplc="04150005">
      <w:start w:val="1"/>
      <w:numFmt w:val="bullet"/>
      <w:lvlText w:val=""/>
      <w:lvlJc w:val="left"/>
      <w:pPr>
        <w:tabs>
          <w:tab w:val="num" w:pos="532"/>
        </w:tabs>
        <w:ind w:left="532" w:hanging="39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F33181F"/>
    <w:multiLevelType w:val="hybridMultilevel"/>
    <w:tmpl w:val="E146D5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242E7"/>
    <w:multiLevelType w:val="hybridMultilevel"/>
    <w:tmpl w:val="92B48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450A3"/>
    <w:multiLevelType w:val="hybridMultilevel"/>
    <w:tmpl w:val="69FC51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B26DA"/>
    <w:multiLevelType w:val="hybridMultilevel"/>
    <w:tmpl w:val="8442504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10B5C"/>
    <w:multiLevelType w:val="hybridMultilevel"/>
    <w:tmpl w:val="029447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D7330E"/>
    <w:multiLevelType w:val="hybridMultilevel"/>
    <w:tmpl w:val="BDAC14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C3E40"/>
    <w:multiLevelType w:val="hybridMultilevel"/>
    <w:tmpl w:val="C268C8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B7A7DD7"/>
    <w:multiLevelType w:val="hybridMultilevel"/>
    <w:tmpl w:val="D94CB2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604"/>
    <w:multiLevelType w:val="hybridMultilevel"/>
    <w:tmpl w:val="733AD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7B3E"/>
    <w:multiLevelType w:val="hybridMultilevel"/>
    <w:tmpl w:val="7CAC7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C793C"/>
    <w:multiLevelType w:val="hybridMultilevel"/>
    <w:tmpl w:val="7C02CC4C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E523BA"/>
    <w:multiLevelType w:val="hybridMultilevel"/>
    <w:tmpl w:val="D2E06C00"/>
    <w:lvl w:ilvl="0" w:tplc="C4B2951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3190354">
    <w:abstractNumId w:val="29"/>
  </w:num>
  <w:num w:numId="2" w16cid:durableId="1695687792">
    <w:abstractNumId w:val="2"/>
  </w:num>
  <w:num w:numId="3" w16cid:durableId="1802377171">
    <w:abstractNumId w:val="4"/>
  </w:num>
  <w:num w:numId="4" w16cid:durableId="1858352374">
    <w:abstractNumId w:val="10"/>
  </w:num>
  <w:num w:numId="5" w16cid:durableId="868638685">
    <w:abstractNumId w:val="14"/>
  </w:num>
  <w:num w:numId="6" w16cid:durableId="347028588">
    <w:abstractNumId w:val="18"/>
  </w:num>
  <w:num w:numId="7" w16cid:durableId="1794058151">
    <w:abstractNumId w:val="8"/>
  </w:num>
  <w:num w:numId="8" w16cid:durableId="1433939125">
    <w:abstractNumId w:val="7"/>
  </w:num>
  <w:num w:numId="9" w16cid:durableId="162547995">
    <w:abstractNumId w:val="15"/>
  </w:num>
  <w:num w:numId="10" w16cid:durableId="781732182">
    <w:abstractNumId w:val="22"/>
  </w:num>
  <w:num w:numId="11" w16cid:durableId="46029435">
    <w:abstractNumId w:val="27"/>
  </w:num>
  <w:num w:numId="12" w16cid:durableId="1382435967">
    <w:abstractNumId w:val="16"/>
  </w:num>
  <w:num w:numId="13" w16cid:durableId="196237240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825903379">
    <w:abstractNumId w:val="1"/>
  </w:num>
  <w:num w:numId="15" w16cid:durableId="2072732848">
    <w:abstractNumId w:val="5"/>
  </w:num>
  <w:num w:numId="16" w16cid:durableId="1465153898">
    <w:abstractNumId w:val="21"/>
  </w:num>
  <w:num w:numId="17" w16cid:durableId="577403717">
    <w:abstractNumId w:val="11"/>
  </w:num>
  <w:num w:numId="18" w16cid:durableId="1643467100">
    <w:abstractNumId w:val="17"/>
  </w:num>
  <w:num w:numId="19" w16cid:durableId="300430811">
    <w:abstractNumId w:val="6"/>
  </w:num>
  <w:num w:numId="20" w16cid:durableId="11816254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798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8671999">
    <w:abstractNumId w:val="12"/>
  </w:num>
  <w:num w:numId="23" w16cid:durableId="4090411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222372">
    <w:abstractNumId w:val="13"/>
  </w:num>
  <w:num w:numId="25" w16cid:durableId="786387612">
    <w:abstractNumId w:val="25"/>
  </w:num>
  <w:num w:numId="26" w16cid:durableId="1628700742">
    <w:abstractNumId w:val="24"/>
  </w:num>
  <w:num w:numId="27" w16cid:durableId="1684697157">
    <w:abstractNumId w:val="26"/>
  </w:num>
  <w:num w:numId="28" w16cid:durableId="1844080306">
    <w:abstractNumId w:val="3"/>
  </w:num>
  <w:num w:numId="29" w16cid:durableId="1919249045">
    <w:abstractNumId w:val="19"/>
  </w:num>
  <w:num w:numId="30" w16cid:durableId="146629122">
    <w:abstractNumId w:val="30"/>
  </w:num>
  <w:num w:numId="31" w16cid:durableId="1115372466">
    <w:abstractNumId w:val="20"/>
  </w:num>
  <w:num w:numId="32" w16cid:durableId="1236167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059"/>
    <w:rsid w:val="00005A7E"/>
    <w:rsid w:val="00005AA4"/>
    <w:rsid w:val="00007FA6"/>
    <w:rsid w:val="00012D78"/>
    <w:rsid w:val="00015FC2"/>
    <w:rsid w:val="0001652B"/>
    <w:rsid w:val="00016D4C"/>
    <w:rsid w:val="00022BE0"/>
    <w:rsid w:val="000273EE"/>
    <w:rsid w:val="00032C2C"/>
    <w:rsid w:val="00035E81"/>
    <w:rsid w:val="00040740"/>
    <w:rsid w:val="000410B4"/>
    <w:rsid w:val="000428B7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6C76"/>
    <w:rsid w:val="001008B4"/>
    <w:rsid w:val="0010191C"/>
    <w:rsid w:val="00103C85"/>
    <w:rsid w:val="001066D1"/>
    <w:rsid w:val="00111AA6"/>
    <w:rsid w:val="001136B9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1782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70482"/>
    <w:rsid w:val="00270FC4"/>
    <w:rsid w:val="002743AA"/>
    <w:rsid w:val="00281435"/>
    <w:rsid w:val="002830C4"/>
    <w:rsid w:val="00284206"/>
    <w:rsid w:val="00284270"/>
    <w:rsid w:val="00286218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37F4"/>
    <w:rsid w:val="00364A36"/>
    <w:rsid w:val="0037040F"/>
    <w:rsid w:val="00370BC1"/>
    <w:rsid w:val="00371735"/>
    <w:rsid w:val="00384531"/>
    <w:rsid w:val="00384724"/>
    <w:rsid w:val="00386E52"/>
    <w:rsid w:val="00393DDC"/>
    <w:rsid w:val="003956C1"/>
    <w:rsid w:val="003A0217"/>
    <w:rsid w:val="003A0B85"/>
    <w:rsid w:val="003A2D0C"/>
    <w:rsid w:val="003A5B67"/>
    <w:rsid w:val="003A5D7D"/>
    <w:rsid w:val="003A6F12"/>
    <w:rsid w:val="003B2952"/>
    <w:rsid w:val="003B53ED"/>
    <w:rsid w:val="003B71AD"/>
    <w:rsid w:val="003C13A5"/>
    <w:rsid w:val="003C5EB9"/>
    <w:rsid w:val="003D265A"/>
    <w:rsid w:val="003D3482"/>
    <w:rsid w:val="003E50CB"/>
    <w:rsid w:val="003E5E62"/>
    <w:rsid w:val="003E7044"/>
    <w:rsid w:val="003F1078"/>
    <w:rsid w:val="003F1608"/>
    <w:rsid w:val="003F29D8"/>
    <w:rsid w:val="003F653C"/>
    <w:rsid w:val="003F75A6"/>
    <w:rsid w:val="00401C3A"/>
    <w:rsid w:val="00413FF4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243A"/>
    <w:rsid w:val="00444F78"/>
    <w:rsid w:val="004506D0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86978"/>
    <w:rsid w:val="00493DAF"/>
    <w:rsid w:val="00496224"/>
    <w:rsid w:val="004A2906"/>
    <w:rsid w:val="004A5C85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6B9D"/>
    <w:rsid w:val="005262EB"/>
    <w:rsid w:val="0053391B"/>
    <w:rsid w:val="00534385"/>
    <w:rsid w:val="00537F2E"/>
    <w:rsid w:val="005421A4"/>
    <w:rsid w:val="00542FC1"/>
    <w:rsid w:val="00543257"/>
    <w:rsid w:val="00553567"/>
    <w:rsid w:val="0055579E"/>
    <w:rsid w:val="005557F8"/>
    <w:rsid w:val="00556C31"/>
    <w:rsid w:val="00560E73"/>
    <w:rsid w:val="005613E5"/>
    <w:rsid w:val="005808B9"/>
    <w:rsid w:val="00581C47"/>
    <w:rsid w:val="00581F9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7E8A"/>
    <w:rsid w:val="005D1A4B"/>
    <w:rsid w:val="005D74ED"/>
    <w:rsid w:val="005D7E18"/>
    <w:rsid w:val="005E3028"/>
    <w:rsid w:val="005E3185"/>
    <w:rsid w:val="005E47AD"/>
    <w:rsid w:val="005E738D"/>
    <w:rsid w:val="005E785C"/>
    <w:rsid w:val="00611022"/>
    <w:rsid w:val="00626B99"/>
    <w:rsid w:val="0063079F"/>
    <w:rsid w:val="006368B5"/>
    <w:rsid w:val="00640171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40E2"/>
    <w:rsid w:val="00696108"/>
    <w:rsid w:val="006A1ADD"/>
    <w:rsid w:val="006A2100"/>
    <w:rsid w:val="006A2ACC"/>
    <w:rsid w:val="006A75BB"/>
    <w:rsid w:val="006B2D11"/>
    <w:rsid w:val="006B6F5E"/>
    <w:rsid w:val="006B71EE"/>
    <w:rsid w:val="006C347E"/>
    <w:rsid w:val="006C37C5"/>
    <w:rsid w:val="006D047F"/>
    <w:rsid w:val="006E052E"/>
    <w:rsid w:val="006E1939"/>
    <w:rsid w:val="006E3541"/>
    <w:rsid w:val="006E5C93"/>
    <w:rsid w:val="006F2CE0"/>
    <w:rsid w:val="006F78E1"/>
    <w:rsid w:val="00702DED"/>
    <w:rsid w:val="00706934"/>
    <w:rsid w:val="00707242"/>
    <w:rsid w:val="00710152"/>
    <w:rsid w:val="00720D42"/>
    <w:rsid w:val="00720EC3"/>
    <w:rsid w:val="007233C8"/>
    <w:rsid w:val="00723D36"/>
    <w:rsid w:val="00740FD7"/>
    <w:rsid w:val="00741144"/>
    <w:rsid w:val="0074138C"/>
    <w:rsid w:val="00745931"/>
    <w:rsid w:val="00750058"/>
    <w:rsid w:val="00754312"/>
    <w:rsid w:val="00762C19"/>
    <w:rsid w:val="007645F4"/>
    <w:rsid w:val="00771800"/>
    <w:rsid w:val="0078118A"/>
    <w:rsid w:val="00783CE6"/>
    <w:rsid w:val="007903B7"/>
    <w:rsid w:val="00796202"/>
    <w:rsid w:val="00797739"/>
    <w:rsid w:val="007A23C9"/>
    <w:rsid w:val="007A3F4B"/>
    <w:rsid w:val="007B28E6"/>
    <w:rsid w:val="007B3CEB"/>
    <w:rsid w:val="007B6564"/>
    <w:rsid w:val="007B6D30"/>
    <w:rsid w:val="007B728D"/>
    <w:rsid w:val="007C12FE"/>
    <w:rsid w:val="007C1666"/>
    <w:rsid w:val="007C5EAC"/>
    <w:rsid w:val="007D622D"/>
    <w:rsid w:val="007E0F54"/>
    <w:rsid w:val="007E3A67"/>
    <w:rsid w:val="007E7C5C"/>
    <w:rsid w:val="007F3525"/>
    <w:rsid w:val="007F614B"/>
    <w:rsid w:val="00800745"/>
    <w:rsid w:val="008073AF"/>
    <w:rsid w:val="00810E9D"/>
    <w:rsid w:val="008114B2"/>
    <w:rsid w:val="00821860"/>
    <w:rsid w:val="008232B5"/>
    <w:rsid w:val="00825951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6B33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66B2"/>
    <w:rsid w:val="008B0C85"/>
    <w:rsid w:val="008B4D0B"/>
    <w:rsid w:val="008C24F4"/>
    <w:rsid w:val="008C59EA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2562"/>
    <w:rsid w:val="009A1059"/>
    <w:rsid w:val="009A49AD"/>
    <w:rsid w:val="009B1B23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59CC"/>
    <w:rsid w:val="00AB5ED7"/>
    <w:rsid w:val="00AC1FCE"/>
    <w:rsid w:val="00AC58B9"/>
    <w:rsid w:val="00AC5968"/>
    <w:rsid w:val="00AC6AAB"/>
    <w:rsid w:val="00AC6CF9"/>
    <w:rsid w:val="00AC6DBD"/>
    <w:rsid w:val="00AD297E"/>
    <w:rsid w:val="00AD663B"/>
    <w:rsid w:val="00AE14C2"/>
    <w:rsid w:val="00AE216D"/>
    <w:rsid w:val="00AE4EDA"/>
    <w:rsid w:val="00AE65D3"/>
    <w:rsid w:val="00AE71A2"/>
    <w:rsid w:val="00AF277D"/>
    <w:rsid w:val="00AF4743"/>
    <w:rsid w:val="00AF47D0"/>
    <w:rsid w:val="00AF7A25"/>
    <w:rsid w:val="00B01458"/>
    <w:rsid w:val="00B03FF4"/>
    <w:rsid w:val="00B0564D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502F"/>
    <w:rsid w:val="00B570E3"/>
    <w:rsid w:val="00B60E9B"/>
    <w:rsid w:val="00B61C3A"/>
    <w:rsid w:val="00B64F11"/>
    <w:rsid w:val="00B7046E"/>
    <w:rsid w:val="00B71689"/>
    <w:rsid w:val="00B75E91"/>
    <w:rsid w:val="00B7746D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B2EA4"/>
    <w:rsid w:val="00BB71AB"/>
    <w:rsid w:val="00BC17BB"/>
    <w:rsid w:val="00BC18BD"/>
    <w:rsid w:val="00BC30BA"/>
    <w:rsid w:val="00BC6E03"/>
    <w:rsid w:val="00BC77FD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26C3"/>
    <w:rsid w:val="00C06539"/>
    <w:rsid w:val="00C06940"/>
    <w:rsid w:val="00C15B49"/>
    <w:rsid w:val="00C22B4A"/>
    <w:rsid w:val="00C24502"/>
    <w:rsid w:val="00C2550F"/>
    <w:rsid w:val="00C25722"/>
    <w:rsid w:val="00C26A71"/>
    <w:rsid w:val="00C3185B"/>
    <w:rsid w:val="00C31C7A"/>
    <w:rsid w:val="00C41F6C"/>
    <w:rsid w:val="00C423A0"/>
    <w:rsid w:val="00C43A92"/>
    <w:rsid w:val="00C44904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3CDF"/>
    <w:rsid w:val="00C74302"/>
    <w:rsid w:val="00C772E8"/>
    <w:rsid w:val="00C77697"/>
    <w:rsid w:val="00C9067E"/>
    <w:rsid w:val="00C9233A"/>
    <w:rsid w:val="00C94451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35377"/>
    <w:rsid w:val="00D40E43"/>
    <w:rsid w:val="00D42C2C"/>
    <w:rsid w:val="00D50391"/>
    <w:rsid w:val="00D52C87"/>
    <w:rsid w:val="00D56E29"/>
    <w:rsid w:val="00D705C6"/>
    <w:rsid w:val="00D70979"/>
    <w:rsid w:val="00D7130F"/>
    <w:rsid w:val="00D8495D"/>
    <w:rsid w:val="00D96FCB"/>
    <w:rsid w:val="00DA0FE9"/>
    <w:rsid w:val="00DA1B86"/>
    <w:rsid w:val="00DA4E98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0AFC"/>
    <w:rsid w:val="00E6105F"/>
    <w:rsid w:val="00E610FA"/>
    <w:rsid w:val="00E6235A"/>
    <w:rsid w:val="00E64F43"/>
    <w:rsid w:val="00E655F6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6DE9"/>
    <w:rsid w:val="00EF7E54"/>
    <w:rsid w:val="00F00449"/>
    <w:rsid w:val="00F03881"/>
    <w:rsid w:val="00F0508C"/>
    <w:rsid w:val="00F12891"/>
    <w:rsid w:val="00F148DA"/>
    <w:rsid w:val="00F17F8D"/>
    <w:rsid w:val="00F202DB"/>
    <w:rsid w:val="00F2512A"/>
    <w:rsid w:val="00F31F08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73296"/>
    <w:rsid w:val="00F73FBE"/>
    <w:rsid w:val="00F76165"/>
    <w:rsid w:val="00F76FD0"/>
    <w:rsid w:val="00F80CC9"/>
    <w:rsid w:val="00F828A1"/>
    <w:rsid w:val="00F84492"/>
    <w:rsid w:val="00F90BF4"/>
    <w:rsid w:val="00F92847"/>
    <w:rsid w:val="00F952FC"/>
    <w:rsid w:val="00F9566D"/>
    <w:rsid w:val="00F95F0F"/>
    <w:rsid w:val="00FA17E5"/>
    <w:rsid w:val="00FA26AD"/>
    <w:rsid w:val="00FA469D"/>
    <w:rsid w:val="00FB4BBE"/>
    <w:rsid w:val="00FD570A"/>
    <w:rsid w:val="00FD7538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EA2FB0B"/>
  <w15:docId w15:val="{C8631887-73C6-4D57-B61B-5FEE2857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99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99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211D-9872-4BC2-83DA-2731ABD7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7816</TotalTime>
  <Pages>4</Pages>
  <Words>1264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150</cp:revision>
  <cp:lastPrinted>2023-05-08T08:22:00Z</cp:lastPrinted>
  <dcterms:created xsi:type="dcterms:W3CDTF">2022-06-09T07:22:00Z</dcterms:created>
  <dcterms:modified xsi:type="dcterms:W3CDTF">2024-07-02T06:52:00Z</dcterms:modified>
</cp:coreProperties>
</file>